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A6D" w:rsidRDefault="00A67A6D" w:rsidP="00A67A6D">
      <w:pPr>
        <w:pStyle w:val="ListParagraph"/>
        <w:numPr>
          <w:ilvl w:val="0"/>
          <w:numId w:val="1"/>
        </w:numPr>
      </w:pPr>
      <w:r>
        <w:t>Select the Add on option on Mozilla Firefox via open Menu option at the right hand side top</w:t>
      </w:r>
    </w:p>
    <w:p w:rsidR="00EC7734" w:rsidRDefault="00A67A6D">
      <w:r w:rsidRPr="00A67A6D">
        <w:rPr>
          <w:noProof/>
        </w:rPr>
        <w:drawing>
          <wp:inline distT="0" distB="0" distL="0" distR="0">
            <wp:extent cx="5943600" cy="3341643"/>
            <wp:effectExtent l="0" t="0" r="0" b="0"/>
            <wp:docPr id="1" name="Picture 1" descr="C:\Users\all\AppData\Local\Temp\Rar$DIa0.434\1. Select the Add on option on Mozilla Firefox via Open Menu option at the right hand sid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AppData\Local\Temp\Rar$DIa0.434\1. Select the Add on option on Mozilla Firefox via Open Menu option at the right hand side to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 xml:space="preserve">Type in </w:t>
      </w:r>
      <w:proofErr w:type="spellStart"/>
      <w:r>
        <w:t>sqlite</w:t>
      </w:r>
      <w:proofErr w:type="spellEnd"/>
      <w:r>
        <w:t xml:space="preserve"> in the search window at right hand side top</w:t>
      </w:r>
    </w:p>
    <w:p w:rsidR="00A67A6D" w:rsidRDefault="00A67A6D">
      <w:r w:rsidRPr="00A67A6D">
        <w:rPr>
          <w:noProof/>
        </w:rPr>
        <w:drawing>
          <wp:inline distT="0" distB="0" distL="0" distR="0">
            <wp:extent cx="5943600" cy="3341643"/>
            <wp:effectExtent l="0" t="0" r="0" b="0"/>
            <wp:docPr id="2" name="Picture 2" descr="C:\Users\all\AppData\Local\Temp\Rar$DIa0.907\2. Type in sqlite in the search window at right hand sid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ppData\Local\Temp\Rar$DIa0.907\2. Type in sqlite in the search window at right hand side to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Install SQLite manager (the highlighted version)</w:t>
      </w:r>
    </w:p>
    <w:p w:rsidR="00A67A6D" w:rsidRDefault="00A67A6D">
      <w:r w:rsidRPr="00A67A6D">
        <w:rPr>
          <w:noProof/>
        </w:rPr>
        <w:lastRenderedPageBreak/>
        <w:drawing>
          <wp:inline distT="0" distB="0" distL="0" distR="0">
            <wp:extent cx="5943600" cy="3341643"/>
            <wp:effectExtent l="0" t="0" r="0" b="0"/>
            <wp:docPr id="3" name="Picture 3" descr="C:\Users\all\AppData\Local\Temp\Rar$DIa0.847\3. Install SQLite Manager (the highlighted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AppData\Local\Temp\Rar$DIa0.847\3. Install SQLite Manager (the highlighted versio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 xml:space="preserve">After restart of Mozilla Firefox, you will find it under </w:t>
      </w:r>
      <w:proofErr w:type="spellStart"/>
      <w:r>
        <w:t>MyAdd-ons</w:t>
      </w:r>
      <w:proofErr w:type="spellEnd"/>
    </w:p>
    <w:p w:rsidR="00A67A6D" w:rsidRDefault="00A67A6D">
      <w:r w:rsidRPr="00A67A6D">
        <w:rPr>
          <w:noProof/>
        </w:rPr>
        <w:drawing>
          <wp:inline distT="0" distB="0" distL="0" distR="0">
            <wp:extent cx="5943600" cy="3341643"/>
            <wp:effectExtent l="0" t="0" r="0" b="0"/>
            <wp:docPr id="4" name="Picture 4" descr="C:\Users\all\AppData\Local\Temp\Rar$DIa0.869\4. After restart of Mozilla Firefox, you will find it under MyAd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AppData\Local\Temp\Rar$DIa0.869\4. After restart of Mozilla Firefox, you will find it under MyAdd-o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Click on options and note the options-for example double quotes</w:t>
      </w:r>
    </w:p>
    <w:p w:rsidR="00A67A6D" w:rsidRDefault="00A67A6D">
      <w:r w:rsidRPr="00A67A6D">
        <w:rPr>
          <w:noProof/>
        </w:rPr>
        <w:lastRenderedPageBreak/>
        <w:drawing>
          <wp:inline distT="0" distB="0" distL="0" distR="0">
            <wp:extent cx="5943600" cy="3341643"/>
            <wp:effectExtent l="0" t="0" r="0" b="0"/>
            <wp:docPr id="5" name="Picture 5" descr="C:\Users\all\AppData\Local\Temp\Rar$DIa0.281\5. Click on options and note the options - for example double 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AppData\Local\Temp\Rar$DIa0.281\5. Click on options and note the options - for example double quot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 xml:space="preserve">Choose Customize Option </w:t>
      </w:r>
    </w:p>
    <w:p w:rsidR="00A67A6D" w:rsidRDefault="00A67A6D">
      <w:r w:rsidRPr="00A67A6D">
        <w:rPr>
          <w:noProof/>
        </w:rPr>
        <w:drawing>
          <wp:inline distT="0" distB="0" distL="0" distR="0">
            <wp:extent cx="5943600" cy="3341643"/>
            <wp:effectExtent l="0" t="0" r="0" b="0"/>
            <wp:docPr id="6" name="Picture 6" descr="C:\Users\all\AppData\Local\Temp\Rar$DIa0.522\6. Choose Customize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ppData\Local\Temp\Rar$DIa0.522\6. Choose Customize Op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Note SQLite Manager under ‘Additional Tools and Features’</w:t>
      </w:r>
    </w:p>
    <w:p w:rsidR="00A67A6D" w:rsidRDefault="00A67A6D">
      <w:r w:rsidRPr="00A67A6D">
        <w:rPr>
          <w:noProof/>
        </w:rPr>
        <w:lastRenderedPageBreak/>
        <w:drawing>
          <wp:inline distT="0" distB="0" distL="0" distR="0">
            <wp:extent cx="5943600" cy="3341643"/>
            <wp:effectExtent l="0" t="0" r="0" b="0"/>
            <wp:docPr id="7" name="Picture 7" descr="C:\Users\all\AppData\Local\Temp\Rar$DIa0.605\7. Note SQLite Manager under 'Additional Tools and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AppData\Local\Temp\Rar$DIa0.605\7. Note SQLite Manager under 'Additional Tools and Featu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Move it to the Settings icon List as shown and Exit Customize</w:t>
      </w:r>
    </w:p>
    <w:p w:rsidR="00A67A6D" w:rsidRDefault="00A67A6D">
      <w:r w:rsidRPr="00A67A6D">
        <w:rPr>
          <w:noProof/>
        </w:rPr>
        <w:drawing>
          <wp:inline distT="0" distB="0" distL="0" distR="0">
            <wp:extent cx="5943600" cy="3341643"/>
            <wp:effectExtent l="0" t="0" r="0" b="0"/>
            <wp:docPr id="8" name="Picture 8" descr="C:\Users\all\AppData\Local\Temp\Rar$DIa0.217\8. Move it to the Settings icon list as shown and Exit Custom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ppData\Local\Temp\Rar$DIa0.217\8. Move it to the Settings icon list as shown and Exit Customiz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7A6D" w:rsidRDefault="00A67A6D" w:rsidP="00A67A6D">
      <w:pPr>
        <w:pStyle w:val="ListParagraph"/>
        <w:numPr>
          <w:ilvl w:val="0"/>
          <w:numId w:val="1"/>
        </w:numPr>
      </w:pPr>
      <w:r>
        <w:t>Open Androi</w:t>
      </w:r>
      <w:r w:rsidR="00C623E7">
        <w:t xml:space="preserve">d Studio and copy  the </w:t>
      </w:r>
      <w:proofErr w:type="spellStart"/>
      <w:r w:rsidR="00C623E7">
        <w:t>mobile_trivia</w:t>
      </w:r>
      <w:proofErr w:type="spellEnd"/>
      <w:r w:rsidR="00C623E7">
        <w:t xml:space="preserve"> </w:t>
      </w:r>
      <w:proofErr w:type="spellStart"/>
      <w:r w:rsidR="00C623E7">
        <w:t>db</w:t>
      </w:r>
      <w:proofErr w:type="spellEnd"/>
      <w:r w:rsidR="00C623E7">
        <w:t xml:space="preserve"> file</w:t>
      </w:r>
    </w:p>
    <w:p w:rsidR="00A67A6D" w:rsidRDefault="00A67A6D">
      <w:r w:rsidRPr="00A67A6D">
        <w:rPr>
          <w:noProof/>
        </w:rPr>
        <w:lastRenderedPageBreak/>
        <w:drawing>
          <wp:inline distT="0" distB="0" distL="0" distR="0">
            <wp:extent cx="5943600" cy="3341643"/>
            <wp:effectExtent l="0" t="0" r="0" b="0"/>
            <wp:docPr id="9" name="Picture 9" descr="C:\Users\all\AppData\Local\Temp\Rar$DIa0.698\9. Open Android Studio and copy the mobiile_trivia db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AppData\Local\Temp\Rar$DIa0.698\9. Open Android Studio and copy the mobiile_trivia db f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3E7" w:rsidRDefault="00C623E7" w:rsidP="00C623E7">
      <w:pPr>
        <w:pStyle w:val="ListParagraph"/>
        <w:numPr>
          <w:ilvl w:val="0"/>
          <w:numId w:val="1"/>
        </w:numPr>
      </w:pPr>
      <w:r>
        <w:t>Save in your folder- note it will not have.txt logo- it will look like a non-descript file</w:t>
      </w:r>
    </w:p>
    <w:p w:rsidR="00C623E7" w:rsidRDefault="00C623E7">
      <w:r w:rsidRPr="00C623E7">
        <w:rPr>
          <w:noProof/>
        </w:rPr>
        <w:drawing>
          <wp:inline distT="0" distB="0" distL="0" distR="0">
            <wp:extent cx="5943600" cy="4304865"/>
            <wp:effectExtent l="0" t="0" r="0" b="635"/>
            <wp:docPr id="10" name="Picture 10" descr="C:\Users\all\AppData\Local\Temp\Rar$DIa0.187\10. Save in your folder - note it will not have .txt logo - it will look like a non-descrip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l\AppData\Local\Temp\Rar$DIa0.187\10. Save in your folder - note it will not have .txt logo - it will look like a non-descript fi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04865"/>
                    </a:xfrm>
                    <a:prstGeom prst="rect">
                      <a:avLst/>
                    </a:prstGeom>
                    <a:noFill/>
                    <a:ln>
                      <a:noFill/>
                    </a:ln>
                  </pic:spPr>
                </pic:pic>
              </a:graphicData>
            </a:graphic>
          </wp:inline>
        </w:drawing>
      </w:r>
    </w:p>
    <w:p w:rsidR="00C623E7" w:rsidRDefault="00C623E7" w:rsidP="00C623E7">
      <w:pPr>
        <w:pStyle w:val="ListParagraph"/>
        <w:numPr>
          <w:ilvl w:val="0"/>
          <w:numId w:val="1"/>
        </w:numPr>
      </w:pPr>
      <w:r>
        <w:lastRenderedPageBreak/>
        <w:t>Double click on SQLite Manager icon and open this window</w:t>
      </w:r>
    </w:p>
    <w:p w:rsidR="00C623E7" w:rsidRDefault="00C623E7">
      <w:r w:rsidRPr="00C623E7">
        <w:rPr>
          <w:noProof/>
        </w:rPr>
        <w:drawing>
          <wp:inline distT="0" distB="0" distL="0" distR="0">
            <wp:extent cx="5943600" cy="5071747"/>
            <wp:effectExtent l="0" t="0" r="0" b="0"/>
            <wp:docPr id="11" name="Picture 11" descr="C:\Users\all\AppData\Local\Temp\Rar$DIa0.546\11. Double click on SQLite Manager icon and open this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AppData\Local\Temp\Rar$DIa0.546\11. Double click on SQLite Manager icon and open this wind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71747"/>
                    </a:xfrm>
                    <a:prstGeom prst="rect">
                      <a:avLst/>
                    </a:prstGeom>
                    <a:noFill/>
                    <a:ln>
                      <a:noFill/>
                    </a:ln>
                  </pic:spPr>
                </pic:pic>
              </a:graphicData>
            </a:graphic>
          </wp:inline>
        </w:drawing>
      </w:r>
    </w:p>
    <w:p w:rsidR="00C623E7" w:rsidRDefault="00C623E7" w:rsidP="00C623E7">
      <w:pPr>
        <w:pStyle w:val="ListParagraph"/>
        <w:numPr>
          <w:ilvl w:val="0"/>
          <w:numId w:val="1"/>
        </w:numPr>
      </w:pPr>
      <w:r>
        <w:t xml:space="preserve">Choose Connect Database option –then navigate to where you have stored the </w:t>
      </w:r>
      <w:proofErr w:type="spellStart"/>
      <w:r>
        <w:t>db</w:t>
      </w:r>
      <w:proofErr w:type="spellEnd"/>
      <w:r>
        <w:t xml:space="preserve"> file</w:t>
      </w:r>
    </w:p>
    <w:p w:rsidR="00C623E7" w:rsidRDefault="00C623E7">
      <w:r w:rsidRPr="00C623E7">
        <w:rPr>
          <w:noProof/>
        </w:rPr>
        <w:lastRenderedPageBreak/>
        <w:drawing>
          <wp:inline distT="0" distB="0" distL="0" distR="0">
            <wp:extent cx="5943600" cy="4339477"/>
            <wp:effectExtent l="0" t="0" r="0" b="4445"/>
            <wp:docPr id="12" name="Picture 12" descr="C:\Users\all\AppData\Local\Temp\Rar$DIa0.521\12. Choose Connect Database option - and then navigate to where you have stored the db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AppData\Local\Temp\Rar$DIa0.521\12. Choose Connect Database option - and then navigate to where you have stored the db fi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39477"/>
                    </a:xfrm>
                    <a:prstGeom prst="rect">
                      <a:avLst/>
                    </a:prstGeom>
                    <a:noFill/>
                    <a:ln>
                      <a:noFill/>
                    </a:ln>
                  </pic:spPr>
                </pic:pic>
              </a:graphicData>
            </a:graphic>
          </wp:inline>
        </w:drawing>
      </w:r>
    </w:p>
    <w:p w:rsidR="00C623E7" w:rsidRDefault="00C623E7" w:rsidP="00C623E7">
      <w:pPr>
        <w:pStyle w:val="ListParagraph"/>
        <w:numPr>
          <w:ilvl w:val="0"/>
          <w:numId w:val="1"/>
        </w:numPr>
      </w:pPr>
      <w:r>
        <w:t>Choose the .</w:t>
      </w:r>
      <w:proofErr w:type="spellStart"/>
      <w:r>
        <w:t>db</w:t>
      </w:r>
      <w:proofErr w:type="spellEnd"/>
      <w:r>
        <w:t xml:space="preserve"> file- it will now open in SQLite Manager</w:t>
      </w:r>
    </w:p>
    <w:p w:rsidR="00C623E7" w:rsidRDefault="00C623E7">
      <w:r w:rsidRPr="00C623E7">
        <w:rPr>
          <w:noProof/>
        </w:rPr>
        <w:drawing>
          <wp:inline distT="0" distB="0" distL="0" distR="0">
            <wp:extent cx="5943600" cy="2810540"/>
            <wp:effectExtent l="0" t="0" r="0" b="8890"/>
            <wp:docPr id="13" name="Picture 13" descr="C:\Users\all\AppData\Local\Temp\Rar$DIa0.044\13. Choose the .db file - it will now open in SQLit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l\AppData\Local\Temp\Rar$DIa0.044\13. Choose the .db file - it will now open in SQLite Manag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10540"/>
                    </a:xfrm>
                    <a:prstGeom prst="rect">
                      <a:avLst/>
                    </a:prstGeom>
                    <a:noFill/>
                    <a:ln>
                      <a:noFill/>
                    </a:ln>
                  </pic:spPr>
                </pic:pic>
              </a:graphicData>
            </a:graphic>
          </wp:inline>
        </w:drawing>
      </w:r>
    </w:p>
    <w:p w:rsidR="00C623E7" w:rsidRDefault="00C623E7" w:rsidP="00C623E7">
      <w:pPr>
        <w:pStyle w:val="ListParagraph"/>
        <w:numPr>
          <w:ilvl w:val="0"/>
          <w:numId w:val="1"/>
        </w:numPr>
      </w:pPr>
      <w:r>
        <w:t>I expanded the window a bit so you can see the tables on the left hand side</w:t>
      </w:r>
    </w:p>
    <w:p w:rsidR="00C623E7" w:rsidRDefault="00C623E7">
      <w:r w:rsidRPr="00C623E7">
        <w:rPr>
          <w:noProof/>
        </w:rPr>
        <w:lastRenderedPageBreak/>
        <w:drawing>
          <wp:inline distT="0" distB="0" distL="0" distR="0">
            <wp:extent cx="5943600" cy="3341643"/>
            <wp:effectExtent l="0" t="0" r="0" b="0"/>
            <wp:docPr id="14" name="Picture 14" descr="C:\Users\all\AppData\Local\Temp\Rar$DIa0.607\14. I expanded the window a bit so you can see the tables on the left hand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l\AppData\Local\Temp\Rar$DIa0.607\14. I expanded the window a bit so you can see the tables on the left hand sid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3E7" w:rsidRDefault="00C623E7" w:rsidP="00C623E7">
      <w:pPr>
        <w:pStyle w:val="ListParagraph"/>
        <w:numPr>
          <w:ilvl w:val="0"/>
          <w:numId w:val="1"/>
        </w:numPr>
      </w:pPr>
      <w:r>
        <w:t>For History note the structure- I have clicked on the Structure tag on the right hand side window</w:t>
      </w:r>
    </w:p>
    <w:p w:rsidR="00C623E7" w:rsidRDefault="00C623E7">
      <w:r w:rsidRPr="00C623E7">
        <w:rPr>
          <w:noProof/>
        </w:rPr>
        <w:drawing>
          <wp:inline distT="0" distB="0" distL="0" distR="0">
            <wp:extent cx="5943600" cy="3341643"/>
            <wp:effectExtent l="0" t="0" r="0" b="0"/>
            <wp:docPr id="15" name="Picture 15" descr="C:\Users\all\AppData\Local\Temp\Rar$DIa0.123\15. For History note the structure - I have clicked on the Strructure Tab in the right hands side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l\AppData\Local\Temp\Rar$DIa0.123\15. For History note the structure - I have clicked on the Strructure Tab in the right hands side wind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3E7" w:rsidRDefault="00C623E7" w:rsidP="00C623E7">
      <w:pPr>
        <w:pStyle w:val="ListParagraph"/>
        <w:numPr>
          <w:ilvl w:val="0"/>
          <w:numId w:val="1"/>
        </w:numPr>
      </w:pPr>
      <w:r>
        <w:t>For history note the actual records entered- I have clicked on the Browse &amp; Search window</w:t>
      </w:r>
    </w:p>
    <w:p w:rsidR="00C623E7" w:rsidRDefault="00C623E7">
      <w:r w:rsidRPr="00C623E7">
        <w:rPr>
          <w:noProof/>
        </w:rPr>
        <w:lastRenderedPageBreak/>
        <w:drawing>
          <wp:inline distT="0" distB="0" distL="0" distR="0">
            <wp:extent cx="5943600" cy="3341643"/>
            <wp:effectExtent l="0" t="0" r="0" b="0"/>
            <wp:docPr id="16" name="Picture 16" descr="C:\Users\all\AppData\Local\Temp\Rar$DIa0.649\16. For History note the actual records entered - I have clicked on the Browse &amp; Search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l\AppData\Local\Temp\Rar$DIa0.649\16. For History note the actual records entered - I have clicked on the Browse &amp; Search Wind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3E7" w:rsidRDefault="00C623E7" w:rsidP="00C623E7">
      <w:pPr>
        <w:pStyle w:val="ListParagraph"/>
        <w:numPr>
          <w:ilvl w:val="0"/>
          <w:numId w:val="1"/>
        </w:numPr>
      </w:pPr>
      <w:r>
        <w:t xml:space="preserve">Make modifications (edit, add, remove, delete, rename, </w:t>
      </w:r>
      <w:proofErr w:type="spellStart"/>
      <w:r>
        <w:t>etc</w:t>
      </w:r>
      <w:proofErr w:type="spellEnd"/>
      <w:r>
        <w:t xml:space="preserve">) </w:t>
      </w:r>
      <w:r w:rsidR="005B5CFD">
        <w:t>-I just changed ‘</w:t>
      </w:r>
      <w:proofErr w:type="spellStart"/>
      <w:r w:rsidR="005B5CFD">
        <w:t>Induism</w:t>
      </w:r>
      <w:proofErr w:type="spellEnd"/>
      <w:r w:rsidR="005B5CFD">
        <w:t>’ to ‘Hinduism’ and hit OK</w:t>
      </w:r>
    </w:p>
    <w:p w:rsidR="00C623E7" w:rsidRDefault="00C623E7">
      <w:r w:rsidRPr="00C623E7">
        <w:rPr>
          <w:noProof/>
        </w:rPr>
        <w:drawing>
          <wp:inline distT="0" distB="0" distL="0" distR="0">
            <wp:extent cx="5943600" cy="3341643"/>
            <wp:effectExtent l="0" t="0" r="0" b="0"/>
            <wp:docPr id="17" name="Picture 17" descr="C:\Users\all\AppData\Local\Temp\Rar$DIa0.381\17. Make modifications (edit, add,remove, delete, rename, etc) - I just changed 'Induism' to 'Hinduism' and hit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l\AppData\Local\Temp\Rar$DIa0.381\17. Make modifications (edit, add,remove, delete, rename, etc) - I just changed 'Induism' to 'Hinduism' and hit O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5CFD" w:rsidRDefault="005B5CFD" w:rsidP="005B5CFD">
      <w:pPr>
        <w:pStyle w:val="ListParagraph"/>
        <w:numPr>
          <w:ilvl w:val="0"/>
          <w:numId w:val="1"/>
        </w:numPr>
      </w:pPr>
      <w:r>
        <w:t>Click OK here –it is showing SQLite command here-note that SQL uses create, read, update, delete (CRUD) in its command structure</w:t>
      </w:r>
    </w:p>
    <w:p w:rsidR="005B5CFD" w:rsidRDefault="005B5CFD">
      <w:r w:rsidRPr="005B5CFD">
        <w:rPr>
          <w:noProof/>
        </w:rPr>
        <w:lastRenderedPageBreak/>
        <w:drawing>
          <wp:inline distT="0" distB="0" distL="0" distR="0">
            <wp:extent cx="5943600" cy="3341643"/>
            <wp:effectExtent l="0" t="0" r="0" b="0"/>
            <wp:docPr id="18" name="Picture 18" descr="C:\Users\all\AppData\Local\Temp\Rar$DIa0.449\18. Hit OK here - it is showing SQLite command here - note that SQL uses create, read, update, delete  (CRUD) in its command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l\AppData\Local\Temp\Rar$DIa0.449\18. Hit OK here - it is showing SQLite command here - note that SQL uses create, read, update, delete  (CRUD) in its command stru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5CFD" w:rsidRDefault="005B5CFD" w:rsidP="005B5CFD">
      <w:pPr>
        <w:pStyle w:val="ListParagraph"/>
        <w:numPr>
          <w:ilvl w:val="0"/>
          <w:numId w:val="1"/>
        </w:numPr>
      </w:pPr>
      <w:r>
        <w:t>Choose close database after you have made changes –it saves automatically</w:t>
      </w:r>
    </w:p>
    <w:p w:rsidR="005B5CFD" w:rsidRDefault="005B5CFD">
      <w:r w:rsidRPr="005B5CFD">
        <w:rPr>
          <w:noProof/>
        </w:rPr>
        <w:drawing>
          <wp:inline distT="0" distB="0" distL="0" distR="0">
            <wp:extent cx="5943600" cy="3341643"/>
            <wp:effectExtent l="0" t="0" r="0" b="0"/>
            <wp:docPr id="19" name="Picture 19" descr="C:\Users\all\AppData\Local\Temp\Rar$DIa0.347\19. Choose close database after you have made changes - it saves automatic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l\AppData\Local\Temp\Rar$DIa0.347\19. Choose close database after you have made changes - it saves automaticall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5CFD" w:rsidRDefault="005B5CFD" w:rsidP="005B5CFD">
      <w:pPr>
        <w:pStyle w:val="ListParagraph"/>
        <w:numPr>
          <w:ilvl w:val="0"/>
          <w:numId w:val="1"/>
        </w:numPr>
      </w:pPr>
      <w:r>
        <w:t>Connect to the database again and note that the update has occurred.  Close the database and exit SQLite Manager-follow these steps properly</w:t>
      </w:r>
    </w:p>
    <w:p w:rsidR="005B5CFD" w:rsidRDefault="005B5CFD">
      <w:r w:rsidRPr="005B5CFD">
        <w:rPr>
          <w:noProof/>
        </w:rPr>
        <w:lastRenderedPageBreak/>
        <w:drawing>
          <wp:inline distT="0" distB="0" distL="0" distR="0">
            <wp:extent cx="5943600" cy="3341643"/>
            <wp:effectExtent l="0" t="0" r="0" b="0"/>
            <wp:docPr id="20" name="Picture 20" descr="C:\Users\all\AppData\Local\Temp\Rar$DIa0.270\20. Connect to the database again and note that the update has occurred. Close the database and exit SQLIte manager - follow these steps proper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l\AppData\Local\Temp\Rar$DIa0.270\20. Connect to the database again and note that the update has occurred. Close the database and exit SQLIte manager - follow these steps properl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5CFD" w:rsidRDefault="005B5CFD" w:rsidP="005B5CFD">
      <w:r>
        <w:t>“</w:t>
      </w:r>
      <w:r>
        <w:t>I followed the directions here:</w:t>
      </w:r>
    </w:p>
    <w:p w:rsidR="005B5CFD" w:rsidRDefault="005B5CFD" w:rsidP="005B5CFD">
      <w:hyperlink r:id="rId25" w:history="1">
        <w:r w:rsidRPr="00FE4B32">
          <w:rPr>
            <w:rStyle w:val="Hyperlink"/>
          </w:rPr>
          <w:t>https://video.search.yahoo.com/video/play;_ylt=A2KLqIJVEqhVaVAA6RUsnIlQ;_ylu=X3oDMTByNDV2czA1BHNlYwNzcgRzbGsDdmlkBHZ0aWQDBGdwb3MDOQ--?p=Getting+Started+With+Sqlite+Manager&amp;vid=20fea80e7a0a31abed9e22d3aa61172a&amp;turl=http%3A%2F%2Fts2.mm.bing.net%2Fth%3Fid%3DWN.aNMi4Z2dAd9DcVAI71ZKJg%26pid%3D15.1%26h%3D173%26w%3D300%26c%3D7%26rs%3D1&amp;rurl=https%3A%2F%2Fwww.youtube.com%2Fwatch%3Fv%3DqKZb-K4oQ8k&amp;tit=SQLite+Tutorial+2+%3A+Download+and+Install+Free+SqLite+GUI+Manager+for+Windows&amp;c=8&amp;h=173&amp;w=300&amp;l=1326&amp;sigr=11b3sbod6&amp;sigt=12ch2d8in&amp;sigi=12khol8vp&amp;age=1369685330&amp;fr2=p%3As%2Cv%3Av&amp;fr=yhs-mozilla-003&amp;hsimp=yhs-003&amp;hspart=mozilla&amp;tt=b</w:t>
        </w:r>
      </w:hyperlink>
      <w:r>
        <w:t xml:space="preserve"> </w:t>
      </w:r>
    </w:p>
    <w:p w:rsidR="005B5CFD" w:rsidRDefault="005B5CFD" w:rsidP="005B5CFD"/>
    <w:p w:rsidR="005B5CFD" w:rsidRDefault="005B5CFD" w:rsidP="005B5CFD">
      <w:r>
        <w:t xml:space="preserve">The above is for SQLite manager. Its usage is described with screenshots attached with this readme file. Once you open it, you should be able to edit it to your set of questions with edit/remove/add </w:t>
      </w:r>
      <w:proofErr w:type="spellStart"/>
      <w:r>
        <w:t>etc</w:t>
      </w:r>
      <w:proofErr w:type="spellEnd"/>
      <w:r>
        <w:t xml:space="preserve"> buttons provided. </w:t>
      </w:r>
    </w:p>
    <w:p w:rsidR="005B5CFD" w:rsidRDefault="005B5CFD" w:rsidP="005B5CFD"/>
    <w:p w:rsidR="005B5CFD" w:rsidRDefault="005B5CFD" w:rsidP="005B5CFD">
      <w:r>
        <w:t xml:space="preserve">However, if you want to use the command tool or understand more on the relational databases, here is the author’s earlier </w:t>
      </w:r>
      <w:proofErr w:type="gramStart"/>
      <w:r>
        <w:t>video:</w:t>
      </w:r>
      <w:proofErr w:type="gramEnd"/>
    </w:p>
    <w:p w:rsidR="005B5CFD" w:rsidRDefault="005B5CFD" w:rsidP="005B5CFD">
      <w:hyperlink r:id="rId26" w:history="1">
        <w:r w:rsidRPr="00BF2B5B">
          <w:rPr>
            <w:rStyle w:val="Hyperlink"/>
          </w:rPr>
          <w:t>https://video.search.yahoo.com/video/play;_ylt=A2KLqIJVEqhVaVAA4RUsnIlQ;_ylu=X3oDMTByZWc0dGJtBHNlYwNzcgRzbGsDdmlkBHZ0aWQDBGdwb3MDMQ--?p=Getting+Started+With+Sqlite+Manager&amp;vid=3886dd7280ab37a1042c2ea12f8cbcd7&amp;turl=http%3A%2F%2Fts1.mm.bing.net%2Fth%3Fid%3DWN.vUPc%252biVS9Z3Z1uELyymnuA%26pid%3D15.1%26h%3D187%26w%3D300%26c%3D7%26rs%3D1&amp;rurl=https%3A%2F%2Fwww.youtube.com%2Fwatch%3Fv%3DU7nfe4adDw8&amp;tit=SQLite+Tutorial+1+%3A+Getting+started+with+SQLite+and+Installation&amp;c=0&amp;h=187</w:t>
        </w:r>
        <w:r w:rsidRPr="00BF2B5B">
          <w:rPr>
            <w:rStyle w:val="Hyperlink"/>
          </w:rPr>
          <w:lastRenderedPageBreak/>
          <w:t>&amp;w=300&amp;l=548&amp;sigr=11bbf1p1h&amp;sigt=120kighb4&amp;sigi=12mbjoo03&amp;age=1369602905&amp;fr2=p%3As%2Cv%3Av&amp;fr=yhs-mozilla-003&amp;hsimp=yhs-003&amp;hspart=mozilla&amp;tt=b</w:t>
        </w:r>
      </w:hyperlink>
      <w:r>
        <w:t xml:space="preserve"> </w:t>
      </w:r>
    </w:p>
    <w:p w:rsidR="005B5CFD" w:rsidRDefault="005B5CFD" w:rsidP="005B5CFD">
      <w:r>
        <w:t xml:space="preserve">Note that relational databases use the principle of CRUD (Create/read/update/delete) in reading. Also, there is the process of connecting and closing the connection to ensure that the database is accessed in a structured and restricted manner (so the data is not corrupted </w:t>
      </w:r>
      <w:proofErr w:type="spellStart"/>
      <w:r>
        <w:t>etc</w:t>
      </w:r>
      <w:proofErr w:type="spellEnd"/>
      <w:r>
        <w:t xml:space="preserve">). This first/earlier video might help you see the bigger picture, but may not be needed. </w:t>
      </w:r>
      <w:r>
        <w:t>“</w:t>
      </w:r>
      <w:bookmarkStart w:id="0" w:name="_GoBack"/>
      <w:bookmarkEnd w:id="0"/>
    </w:p>
    <w:p w:rsidR="005B5CFD" w:rsidRDefault="005B5CFD"/>
    <w:sectPr w:rsidR="005B5C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4A4C59"/>
    <w:multiLevelType w:val="hybridMultilevel"/>
    <w:tmpl w:val="50042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A6D"/>
    <w:rsid w:val="005B5CFD"/>
    <w:rsid w:val="00A67A6D"/>
    <w:rsid w:val="00C623E7"/>
    <w:rsid w:val="00EC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21BC45-C466-4D05-8B70-3F9D42A07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A6D"/>
    <w:pPr>
      <w:ind w:left="720"/>
      <w:contextualSpacing/>
    </w:pPr>
  </w:style>
  <w:style w:type="character" w:styleId="Hyperlink">
    <w:name w:val="Hyperlink"/>
    <w:basedOn w:val="DefaultParagraphFont"/>
    <w:uiPriority w:val="99"/>
    <w:unhideWhenUsed/>
    <w:rsid w:val="005B5C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video.search.yahoo.com/video/play;_ylt=A2KLqIJVEqhVaVAA4RUsnIlQ;_ylu=X3oDMTByZWc0dGJtBHNlYwNzcgRzbGsDdmlkBHZ0aWQDBGdwb3MDMQ--?p=Getting+Started+With+Sqlite+Manager&amp;vid=3886dd7280ab37a1042c2ea12f8cbcd7&amp;turl=http%3A%2F%2Fts1.mm.bing.net%2Fth%3Fid%3DWN.vUPc%252biVS9Z3Z1uELyymnuA%26pid%3D15.1%26h%3D187%26w%3D300%26c%3D7%26rs%3D1&amp;rurl=https%3A%2F%2Fwww.youtube.com%2Fwatch%3Fv%3DU7nfe4adDw8&amp;tit=SQLite+Tutorial+1+%3A+Getting+started+with+SQLite+and+Installation&amp;c=0&amp;h=187&amp;w=300&amp;l=548&amp;sigr=11bbf1p1h&amp;sigt=120kighb4&amp;sigi=12mbjoo03&amp;age=1369602905&amp;fr2=p%3As%2Cv%3Av&amp;fr=yhs-mozilla-003&amp;hsimp=yhs-003&amp;hspart=mozilla&amp;tt=b"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video.search.yahoo.com/video/play;_ylt=A2KLqIJVEqhVaVAA6RUsnIlQ;_ylu=X3oDMTByNDV2czA1BHNlYwNzcgRzbGsDdmlkBHZ0aWQDBGdwb3MDOQ--?p=Getting+Started+With+Sqlite+Manager&amp;vid=20fea80e7a0a31abed9e22d3aa61172a&amp;turl=http%3A%2F%2Fts2.mm.bing.net%2Fth%3Fid%3DWN.aNMi4Z2dAd9DcVAI71ZKJg%26pid%3D15.1%26h%3D173%26w%3D300%26c%3D7%26rs%3D1&amp;rurl=https%3A%2F%2Fwww.youtube.com%2Fwatch%3Fv%3DqKZb-K4oQ8k&amp;tit=SQLite+Tutorial+2+%3A+Download+and+Install+Free+SqLite+GUI+Manager+for+Windows&amp;c=8&amp;h=173&amp;w=300&amp;l=1326&amp;sigr=11b3sbod6&amp;sigt=12ch2d8in&amp;sigi=12khol8vp&amp;age=1369685330&amp;fr2=p%3As%2Cv%3Av&amp;fr=yhs-mozilla-003&amp;hsimp=yhs-003&amp;hspart=mozilla&amp;tt=b"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12</Pages>
  <Words>726</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dc:creator>
  <cp:keywords/>
  <dc:description/>
  <cp:lastModifiedBy>all</cp:lastModifiedBy>
  <cp:revision>1</cp:revision>
  <dcterms:created xsi:type="dcterms:W3CDTF">2015-07-26T02:53:00Z</dcterms:created>
  <dcterms:modified xsi:type="dcterms:W3CDTF">2015-07-26T03:19:00Z</dcterms:modified>
</cp:coreProperties>
</file>